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сновная макетная таблица"/>
      </w:tblPr>
      <w:tblGrid>
        <w:gridCol w:w="6246"/>
        <w:gridCol w:w="4072"/>
      </w:tblGrid>
      <w:tr w:rsidR="004A7542" w:rsidRPr="00192EF7" w:rsidTr="00C51DEE">
        <w:trPr>
          <w:trHeight w:val="13044"/>
          <w:jc w:val="center"/>
        </w:trPr>
        <w:tc>
          <w:tcPr>
            <w:tcW w:w="6522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pPr w:leftFromText="180" w:rightFromText="180" w:horzAnchor="margin" w:tblpY="-435"/>
              <w:tblOverlap w:val="never"/>
              <w:tblW w:w="5000" w:type="pct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6231"/>
            </w:tblGrid>
            <w:tr w:rsidR="004A7542" w:rsidRPr="00192EF7" w:rsidTr="00C51DEE">
              <w:trPr>
                <w:trHeight w:hRule="exact" w:val="209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192EF7" w:rsidRDefault="00E66E6E" w:rsidP="00346ED4">
                  <w:pPr>
                    <w:pStyle w:val="1"/>
                    <w:rPr>
                      <w:rFonts w:asciiTheme="minorHAnsi" w:hAnsiTheme="minorHAnsi"/>
                      <w:sz w:val="40"/>
                    </w:rPr>
                  </w:pPr>
                  <w:r w:rsidRPr="00192EF7">
                    <w:rPr>
                      <w:rFonts w:asciiTheme="minorHAnsi" w:hAnsiTheme="minorHAnsi"/>
                      <w:b/>
                      <w:i/>
                      <w:sz w:val="40"/>
                    </w:rPr>
                    <w:t>где</w:t>
                  </w:r>
                  <w:r w:rsidR="00C51DEE" w:rsidRPr="00192EF7">
                    <w:rPr>
                      <w:rFonts w:asciiTheme="minorHAnsi" w:hAnsiTheme="minorHAnsi"/>
                      <w:b/>
                      <w:i/>
                      <w:sz w:val="40"/>
                    </w:rPr>
                    <w:t>:</w:t>
                  </w:r>
                </w:p>
                <w:p w:rsidR="004A7542" w:rsidRPr="00192EF7" w:rsidRDefault="00E66E6E" w:rsidP="00C51DEE">
                  <w:pPr>
                    <w:rPr>
                      <w:b/>
                      <w:i/>
                      <w:sz w:val="40"/>
                    </w:rPr>
                  </w:pPr>
                  <w:r w:rsidRPr="00192EF7">
                    <w:rPr>
                      <w:b/>
                      <w:i/>
                      <w:sz w:val="40"/>
                    </w:rPr>
                    <w:t>Краснозерское</w:t>
                  </w:r>
                </w:p>
                <w:p w:rsidR="00C51DEE" w:rsidRPr="00192EF7" w:rsidRDefault="00C51DEE" w:rsidP="00C51DEE">
                  <w:pPr>
                    <w:rPr>
                      <w:b/>
                      <w:i/>
                      <w:sz w:val="20"/>
                    </w:rPr>
                  </w:pPr>
                  <w:r w:rsidRPr="00192EF7">
                    <w:rPr>
                      <w:b/>
                      <w:i/>
                      <w:color w:val="auto"/>
                      <w:sz w:val="40"/>
                      <w:shd w:val="clear" w:color="auto" w:fill="FFC000"/>
                    </w:rPr>
                    <w:t>Начало с 10:00 до 16:00</w:t>
                  </w:r>
                </w:p>
              </w:tc>
            </w:tr>
            <w:tr w:rsidR="004A7542" w:rsidRPr="00192EF7" w:rsidTr="00C51DEE">
              <w:trPr>
                <w:trHeight w:val="981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D52456" w:rsidRPr="00192EF7" w:rsidRDefault="00D52456" w:rsidP="00D52456">
                  <w:pPr>
                    <w:pStyle w:val="3"/>
                    <w:spacing w:before="0" w:line="240" w:lineRule="auto"/>
                    <w:rPr>
                      <w:rFonts w:asciiTheme="minorHAnsi" w:hAnsiTheme="minorHAnsi" w:cs="Times New Roman"/>
                      <w:b/>
                      <w:sz w:val="20"/>
                      <w:szCs w:val="21"/>
                    </w:rPr>
                  </w:pPr>
                  <w:r w:rsidRPr="00192EF7">
                    <w:rPr>
                      <w:rFonts w:asciiTheme="minorHAnsi" w:hAnsiTheme="minorHAnsi" w:cs="Times New Roman"/>
                      <w:b/>
                      <w:sz w:val="20"/>
                      <w:szCs w:val="21"/>
                    </w:rPr>
                    <w:t>ПРОГРАММА</w:t>
                  </w:r>
                </w:p>
                <w:p w:rsidR="00C51DEE" w:rsidRPr="00192EF7" w:rsidRDefault="00C51DEE" w:rsidP="00C51DEE">
                  <w:pPr>
                    <w:pStyle w:val="3"/>
                    <w:spacing w:before="0" w:line="240" w:lineRule="auto"/>
                    <w:jc w:val="both"/>
                    <w:rPr>
                      <w:rFonts w:asciiTheme="minorHAnsi" w:hAnsiTheme="minorHAnsi" w:cs="Times New Roman"/>
                      <w:sz w:val="20"/>
                      <w:szCs w:val="21"/>
                    </w:rPr>
                  </w:pPr>
                  <w:r w:rsidRPr="00192EF7">
                    <w:rPr>
                      <w:rFonts w:asciiTheme="minorHAnsi" w:hAnsiTheme="minorHAnsi" w:cs="Times New Roman"/>
                      <w:b/>
                      <w:sz w:val="20"/>
                      <w:szCs w:val="21"/>
                    </w:rPr>
                    <w:t>Блок 1</w:t>
                  </w:r>
                  <w:r w:rsidRPr="00192EF7">
                    <w:rPr>
                      <w:rFonts w:asciiTheme="minorHAnsi" w:hAnsiTheme="minorHAnsi" w:cs="Times New Roman"/>
                      <w:sz w:val="20"/>
                      <w:szCs w:val="21"/>
                    </w:rPr>
                    <w:t xml:space="preserve"> Введение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Знакомство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Ожидания участников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Программа семинара</w:t>
                  </w:r>
                </w:p>
                <w:p w:rsidR="00C51DEE" w:rsidRPr="00192EF7" w:rsidRDefault="00C51DEE" w:rsidP="00C51DEE">
                  <w:pPr>
                    <w:pStyle w:val="3"/>
                    <w:spacing w:before="0" w:line="240" w:lineRule="auto"/>
                    <w:jc w:val="both"/>
                    <w:rPr>
                      <w:rFonts w:asciiTheme="minorHAnsi" w:hAnsiTheme="minorHAnsi" w:cs="Times New Roman"/>
                      <w:sz w:val="20"/>
                      <w:szCs w:val="21"/>
                    </w:rPr>
                  </w:pPr>
                  <w:r w:rsidRPr="00192EF7">
                    <w:rPr>
                      <w:rFonts w:asciiTheme="minorHAnsi" w:hAnsiTheme="minorHAnsi" w:cs="Times New Roman"/>
                      <w:b/>
                      <w:sz w:val="20"/>
                      <w:szCs w:val="21"/>
                    </w:rPr>
                    <w:t>Блок 2</w:t>
                  </w:r>
                  <w:r w:rsidRPr="00192EF7">
                    <w:rPr>
                      <w:rFonts w:asciiTheme="minorHAnsi" w:hAnsiTheme="minorHAnsi" w:cs="Times New Roman"/>
                      <w:sz w:val="20"/>
                      <w:szCs w:val="21"/>
                    </w:rPr>
                    <w:t xml:space="preserve"> Проект: создание и конструирование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Проблемы и ресурсы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Проектная деятельность в соц</w:t>
                  </w:r>
                  <w:bookmarkStart w:id="0" w:name="_GoBack"/>
                  <w:bookmarkEnd w:id="0"/>
                  <w:r w:rsidRPr="00192EF7">
                    <w:rPr>
                      <w:rFonts w:cs="Times New Roman"/>
                      <w:sz w:val="20"/>
                      <w:szCs w:val="21"/>
                    </w:rPr>
                    <w:t>иальной сфере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Жизненный цикл проекта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Структура и логика проекта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1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Постановка проблемы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1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Цель и задачи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1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Деятельность (план действия, механизмы, календарный план)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1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Ресурсы (человеческие, материальные и т.д.)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1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Результаты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1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Дальнейшее развитие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1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Эффект, влияние, воздействие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1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Бюджет</w:t>
                  </w:r>
                </w:p>
                <w:p w:rsidR="00C51DEE" w:rsidRPr="00192EF7" w:rsidRDefault="00C51DEE" w:rsidP="00C51DEE">
                  <w:pPr>
                    <w:pStyle w:val="3"/>
                    <w:spacing w:before="0" w:line="240" w:lineRule="auto"/>
                    <w:jc w:val="both"/>
                    <w:rPr>
                      <w:rFonts w:asciiTheme="minorHAnsi" w:hAnsiTheme="minorHAnsi" w:cs="Times New Roman"/>
                      <w:sz w:val="20"/>
                      <w:szCs w:val="21"/>
                    </w:rPr>
                  </w:pPr>
                  <w:r w:rsidRPr="00192EF7">
                    <w:rPr>
                      <w:rFonts w:asciiTheme="minorHAnsi" w:hAnsiTheme="minorHAnsi" w:cs="Times New Roman"/>
                      <w:b/>
                      <w:sz w:val="20"/>
                      <w:szCs w:val="21"/>
                    </w:rPr>
                    <w:t>Блок 3</w:t>
                  </w:r>
                  <w:r w:rsidRPr="00192EF7">
                    <w:rPr>
                      <w:rFonts w:asciiTheme="minorHAnsi" w:hAnsiTheme="minorHAnsi" w:cs="Times New Roman"/>
                      <w:sz w:val="20"/>
                      <w:szCs w:val="21"/>
                    </w:rPr>
                    <w:t xml:space="preserve"> Проект: управление, мониторинг, оценка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Управление проектом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 xml:space="preserve">Исполнители проекта 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Проблемы и трудности управления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Мониторинг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Определение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Виды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Методы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Использование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Оценка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Определение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Виды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Методы</w:t>
                  </w:r>
                </w:p>
                <w:p w:rsidR="00C51DEE" w:rsidRPr="00192EF7" w:rsidRDefault="00C51DEE" w:rsidP="00C51DEE">
                  <w:pPr>
                    <w:pStyle w:val="aff7"/>
                    <w:numPr>
                      <w:ilvl w:val="0"/>
                      <w:numId w:val="22"/>
                    </w:numPr>
                    <w:spacing w:after="0" w:line="240" w:lineRule="auto"/>
                    <w:jc w:val="left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Использование</w:t>
                  </w:r>
                </w:p>
                <w:p w:rsidR="00C51DEE" w:rsidRPr="00192EF7" w:rsidRDefault="00C51DEE" w:rsidP="00C51DEE">
                  <w:pPr>
                    <w:pStyle w:val="3"/>
                    <w:spacing w:before="0" w:line="240" w:lineRule="auto"/>
                    <w:jc w:val="both"/>
                    <w:rPr>
                      <w:rFonts w:asciiTheme="minorHAnsi" w:hAnsiTheme="minorHAnsi" w:cs="Times New Roman"/>
                      <w:b/>
                      <w:sz w:val="20"/>
                      <w:szCs w:val="21"/>
                    </w:rPr>
                  </w:pPr>
                  <w:r w:rsidRPr="00192EF7">
                    <w:rPr>
                      <w:rFonts w:asciiTheme="minorHAnsi" w:hAnsiTheme="minorHAnsi" w:cs="Times New Roman"/>
                      <w:b/>
                      <w:sz w:val="20"/>
                      <w:szCs w:val="21"/>
                    </w:rPr>
                    <w:t xml:space="preserve">Блок 4 </w:t>
                  </w:r>
                  <w:r w:rsidRPr="00192EF7">
                    <w:rPr>
                      <w:rFonts w:asciiTheme="minorHAnsi" w:hAnsiTheme="minorHAnsi" w:cs="Times New Roman"/>
                      <w:sz w:val="20"/>
                      <w:szCs w:val="21"/>
                    </w:rPr>
                    <w:t>Защита модельных проектов</w:t>
                  </w:r>
                </w:p>
                <w:p w:rsidR="00C51DEE" w:rsidRPr="00192EF7" w:rsidRDefault="00C51DEE" w:rsidP="00C51DEE">
                  <w:pPr>
                    <w:pStyle w:val="3"/>
                    <w:spacing w:before="0" w:line="240" w:lineRule="auto"/>
                    <w:jc w:val="both"/>
                    <w:rPr>
                      <w:rFonts w:asciiTheme="minorHAnsi" w:hAnsiTheme="minorHAnsi" w:cs="Times New Roman"/>
                      <w:sz w:val="20"/>
                      <w:szCs w:val="21"/>
                    </w:rPr>
                  </w:pPr>
                  <w:r w:rsidRPr="00192EF7">
                    <w:rPr>
                      <w:rFonts w:asciiTheme="minorHAnsi" w:hAnsiTheme="minorHAnsi" w:cs="Times New Roman"/>
                      <w:b/>
                      <w:sz w:val="20"/>
                      <w:szCs w:val="21"/>
                    </w:rPr>
                    <w:t>Блок 5</w:t>
                  </w:r>
                  <w:r w:rsidRPr="00192EF7">
                    <w:rPr>
                      <w:rFonts w:asciiTheme="minorHAnsi" w:hAnsiTheme="minorHAnsi" w:cs="Times New Roman"/>
                      <w:sz w:val="20"/>
                      <w:szCs w:val="21"/>
                    </w:rPr>
                    <w:t xml:space="preserve"> Особенности написания заявок на различные конкурсы социальных проектов (фонд президентских грантов, областные конкурсы и т.д.).</w:t>
                  </w:r>
                </w:p>
                <w:p w:rsidR="00C51DEE" w:rsidRPr="00192EF7" w:rsidRDefault="00C51DEE" w:rsidP="00C51DEE">
                  <w:p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Требования к написанию заявки на конкурс</w:t>
                  </w:r>
                </w:p>
                <w:p w:rsidR="00C51DEE" w:rsidRPr="00192EF7" w:rsidRDefault="00C51DEE" w:rsidP="00C51DEE">
                  <w:p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Индивидуальная работа над проектами</w:t>
                  </w:r>
                </w:p>
                <w:p w:rsidR="00C51DEE" w:rsidRPr="00192EF7" w:rsidRDefault="00C51DEE" w:rsidP="00C51DEE">
                  <w:pPr>
                    <w:pStyle w:val="3"/>
                    <w:spacing w:before="0" w:line="240" w:lineRule="auto"/>
                    <w:jc w:val="both"/>
                    <w:rPr>
                      <w:rFonts w:asciiTheme="minorHAnsi" w:hAnsiTheme="minorHAnsi" w:cs="Times New Roman"/>
                      <w:sz w:val="20"/>
                      <w:szCs w:val="21"/>
                    </w:rPr>
                  </w:pPr>
                  <w:r w:rsidRPr="00192EF7">
                    <w:rPr>
                      <w:rFonts w:asciiTheme="minorHAnsi" w:hAnsiTheme="minorHAnsi" w:cs="Times New Roman"/>
                      <w:b/>
                      <w:sz w:val="20"/>
                      <w:szCs w:val="21"/>
                    </w:rPr>
                    <w:t>Блок 6</w:t>
                  </w:r>
                  <w:r w:rsidRPr="00192EF7">
                    <w:rPr>
                      <w:rFonts w:asciiTheme="minorHAnsi" w:hAnsiTheme="minorHAnsi" w:cs="Times New Roman"/>
                      <w:sz w:val="20"/>
                      <w:szCs w:val="21"/>
                    </w:rPr>
                    <w:t xml:space="preserve"> Заключение</w:t>
                  </w:r>
                </w:p>
                <w:p w:rsidR="00C51DEE" w:rsidRPr="00192EF7" w:rsidRDefault="00C51DEE" w:rsidP="00C51DEE">
                  <w:p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Подведение итогов</w:t>
                  </w:r>
                </w:p>
                <w:p w:rsidR="004A7542" w:rsidRPr="00192EF7" w:rsidRDefault="00C51DEE" w:rsidP="00C51DEE">
                  <w:pPr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1"/>
                    </w:rPr>
                  </w:pPr>
                  <w:r w:rsidRPr="00192EF7">
                    <w:rPr>
                      <w:rFonts w:cs="Times New Roman"/>
                      <w:sz w:val="20"/>
                      <w:szCs w:val="21"/>
                    </w:rPr>
                    <w:t>Оценка семинара</w:t>
                  </w:r>
                </w:p>
              </w:tc>
            </w:tr>
          </w:tbl>
          <w:p w:rsidR="004A7542" w:rsidRPr="00192EF7" w:rsidRDefault="004A7542" w:rsidP="00346ED4">
            <w:pPr>
              <w:rPr>
                <w:sz w:val="20"/>
              </w:rPr>
            </w:pPr>
          </w:p>
        </w:tc>
        <w:tc>
          <w:tcPr>
            <w:tcW w:w="4251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4034"/>
            </w:tblGrid>
            <w:tr w:rsidR="004A7542" w:rsidRPr="00192EF7" w:rsidTr="00D52456">
              <w:trPr>
                <w:trHeight w:hRule="exact" w:val="297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  <w:vAlign w:val="center"/>
                </w:tcPr>
                <w:p w:rsidR="004A7542" w:rsidRPr="00192EF7" w:rsidRDefault="008F751F" w:rsidP="00D52456">
                  <w:pPr>
                    <w:pStyle w:val="1"/>
                    <w:spacing w:before="0" w:after="0" w:line="240" w:lineRule="auto"/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alias w:val="Цель:"/>
                      <w:tag w:val="Цель:"/>
                      <w:id w:val="319159961"/>
                      <w:placeholder>
                        <w:docPart w:val="67EAF933364B4265BF2AAB2947DE6F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92EF7">
                        <w:rPr>
                          <w:rFonts w:asciiTheme="minorHAnsi" w:hAnsiTheme="minorHAnsi"/>
                          <w:lang w:bidi="ru-RU"/>
                        </w:rPr>
                        <w:t>Цель</w:t>
                      </w:r>
                    </w:sdtContent>
                  </w:sdt>
                </w:p>
                <w:p w:rsidR="00E10171" w:rsidRPr="00192EF7" w:rsidRDefault="00C51DEE" w:rsidP="00D52456">
                  <w:pPr>
                    <w:pStyle w:val="2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192EF7">
                    <w:rPr>
                      <w:rFonts w:asciiTheme="minorHAnsi" w:hAnsiTheme="minorHAnsi"/>
                    </w:rPr>
                    <w:t>Повысить качество социальных проектов, программ и услуг в НСО за счет грамотного применения существующих инструментов по выстраиванию логики проекта</w:t>
                  </w:r>
                </w:p>
              </w:tc>
            </w:tr>
            <w:tr w:rsidR="004A7542" w:rsidRPr="00192EF7" w:rsidTr="00C51DEE">
              <w:trPr>
                <w:trHeight w:val="91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Макетная таблица контактных данных"/>
                  </w:tblPr>
                  <w:tblGrid>
                    <w:gridCol w:w="1657"/>
                    <w:gridCol w:w="1657"/>
                  </w:tblGrid>
                  <w:tr w:rsidR="004A7542" w:rsidRPr="00192EF7" w:rsidTr="00C51DEE">
                    <w:tc>
                      <w:tcPr>
                        <w:tcW w:w="177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192EF7" w:rsidRDefault="004A7542" w:rsidP="00346ED4">
                        <w:pPr>
                          <w:pStyle w:val="a8"/>
                        </w:pPr>
                        <w:r w:rsidRPr="00192EF7">
                          <w:rPr>
                            <w:noProof/>
                            <w:lang w:eastAsia="ru-RU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0D2E25" wp14:editId="40B00733">
                                  <wp:extent cx="329184" cy="329184"/>
                                  <wp:effectExtent l="0" t="0" r="0" b="0"/>
                                  <wp:docPr id="6" name="Группа 322" title="Значок электронной почты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Овал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Полилиния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534A66D" id="Группа 322" o:spid="_x0000_s1026" alt="Название: Значок электронной почты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mCvVvQgwAAIk3AAAOAAAAAAAAAAAA&#10;AAAAAC4CAABkcnMvZTJvRG9jLnhtbFBLAQItABQABgAIAAAAIQBoRxvQ2AAAAAMBAAAPAAAAAAAA&#10;AAAAAAAAAJwOAABkcnMvZG93bnJldi54bWxQSwUGAAAAAAQABADzAAAAoQ8AAAAA&#10;">
                                  <v:oval id="Овал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Полилиния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7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192EF7" w:rsidRDefault="004A7542" w:rsidP="00346ED4">
                        <w:pPr>
                          <w:pStyle w:val="a8"/>
                        </w:pPr>
                        <w:r w:rsidRPr="00192EF7">
                          <w:rPr>
                            <w:noProof/>
                            <w:lang w:eastAsia="ru-RU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110D7D" wp14:editId="753F45B4">
                                  <wp:extent cx="329184" cy="329184"/>
                                  <wp:effectExtent l="0" t="0" r="0" b="0"/>
                                  <wp:docPr id="304" name="Группа 303" title="Значок телефона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Овал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Полилиния 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11CAFEB" id="Группа 303" o:spid="_x0000_s1026" alt="Название: Значок телефона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">
                                  <v:oval id="Овал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Полилиния 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192EF7" w:rsidTr="00C51DEE">
                    <w:tc>
                      <w:tcPr>
                        <w:tcW w:w="177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192EF7" w:rsidRDefault="00C51DEE" w:rsidP="00C51DEE">
                        <w:pPr>
                          <w:rPr>
                            <w:b/>
                          </w:rPr>
                        </w:pPr>
                        <w:r w:rsidRPr="00192EF7">
                          <w:rPr>
                            <w:b/>
                            <w:sz w:val="18"/>
                            <w:lang w:val="en-US"/>
                          </w:rPr>
                          <w:t>ppanin@scisc.ru</w:t>
                        </w:r>
                      </w:p>
                    </w:tc>
                    <w:tc>
                      <w:tcPr>
                        <w:tcW w:w="177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192EF7" w:rsidRDefault="00C51DEE" w:rsidP="00C51DEE">
                        <w:r w:rsidRPr="00192EF7">
                          <w:rPr>
                            <w:sz w:val="20"/>
                            <w:lang w:val="en-US"/>
                          </w:rPr>
                          <w:t>8-923-125-4169</w:t>
                        </w:r>
                      </w:p>
                    </w:tc>
                  </w:tr>
                </w:tbl>
                <w:p w:rsidR="004A7542" w:rsidRPr="00192EF7" w:rsidRDefault="004A7542" w:rsidP="00C51DEE"/>
              </w:tc>
            </w:tr>
            <w:tr w:rsidR="004A7542" w:rsidRPr="00192EF7" w:rsidTr="00192EF7">
              <w:trPr>
                <w:trHeight w:val="850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C51DEE" w:rsidRPr="00192EF7" w:rsidRDefault="00C51DEE" w:rsidP="00C51DEE">
                  <w:pPr>
                    <w:pStyle w:val="aff5"/>
                    <w:rPr>
                      <w:rFonts w:asciiTheme="minorHAnsi" w:hAnsiTheme="minorHAnsi"/>
                      <w:sz w:val="22"/>
                    </w:rPr>
                  </w:pPr>
                </w:p>
                <w:p w:rsidR="00B85C8E" w:rsidRDefault="00C51DEE" w:rsidP="00C51DEE">
                  <w:pPr>
                    <w:pStyle w:val="aff5"/>
                    <w:rPr>
                      <w:rFonts w:asciiTheme="minorHAnsi" w:hAnsiTheme="minorHAnsi"/>
                    </w:rPr>
                  </w:pPr>
                  <w:r w:rsidRPr="00192EF7">
                    <w:rPr>
                      <w:rFonts w:asciiTheme="minorHAnsi" w:hAnsiTheme="minorHAnsi"/>
                    </w:rPr>
                    <w:t>Ведущи</w:t>
                  </w:r>
                  <w:r w:rsidR="00B85C8E">
                    <w:rPr>
                      <w:rFonts w:asciiTheme="minorHAnsi" w:hAnsiTheme="minorHAnsi"/>
                    </w:rPr>
                    <w:t>е</w:t>
                  </w:r>
                  <w:r w:rsidRPr="00192EF7">
                    <w:rPr>
                      <w:rFonts w:asciiTheme="minorHAnsi" w:hAnsiTheme="minorHAnsi"/>
                    </w:rPr>
                    <w:t xml:space="preserve">: </w:t>
                  </w:r>
                </w:p>
                <w:p w:rsidR="00C51DEE" w:rsidRDefault="00C51DEE" w:rsidP="00C51DEE">
                  <w:pPr>
                    <w:pStyle w:val="aff5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192EF7">
                    <w:rPr>
                      <w:rFonts w:asciiTheme="minorHAnsi" w:hAnsiTheme="minorHAnsi"/>
                      <w:b/>
                      <w:sz w:val="28"/>
                    </w:rPr>
                    <w:t>Павел</w:t>
                  </w:r>
                  <w:r w:rsidR="00B85C8E">
                    <w:rPr>
                      <w:rFonts w:asciiTheme="minorHAnsi" w:hAnsiTheme="minorHAnsi"/>
                      <w:b/>
                      <w:sz w:val="28"/>
                    </w:rPr>
                    <w:t xml:space="preserve"> </w:t>
                  </w:r>
                  <w:r w:rsidR="00B85C8E" w:rsidRPr="00192EF7">
                    <w:rPr>
                      <w:rFonts w:asciiTheme="minorHAnsi" w:hAnsiTheme="minorHAnsi"/>
                      <w:b/>
                      <w:sz w:val="28"/>
                    </w:rPr>
                    <w:t>Панин</w:t>
                  </w:r>
                </w:p>
                <w:p w:rsidR="00B85C8E" w:rsidRPr="00192EF7" w:rsidRDefault="00B85C8E" w:rsidP="00C51DEE">
                  <w:pPr>
                    <w:pStyle w:val="aff5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Анна Астахова</w:t>
                  </w:r>
                </w:p>
                <w:p w:rsidR="00C51DEE" w:rsidRPr="00192EF7" w:rsidRDefault="00D52456" w:rsidP="00C51DEE">
                  <w:pPr>
                    <w:pStyle w:val="aff5"/>
                    <w:rPr>
                      <w:rFonts w:asciiTheme="minorHAnsi" w:hAnsiTheme="minorHAnsi"/>
                      <w:sz w:val="22"/>
                    </w:rPr>
                  </w:pPr>
                  <w:r w:rsidRPr="00192EF7">
                    <w:rPr>
                      <w:rFonts w:asciiTheme="minorHAnsi" w:hAnsiTheme="minorHAnsi"/>
                      <w:sz w:val="22"/>
                    </w:rPr>
                    <w:t>(НП «</w:t>
                  </w:r>
                  <w:proofErr w:type="spellStart"/>
                  <w:r w:rsidRPr="00192EF7">
                    <w:rPr>
                      <w:rFonts w:asciiTheme="minorHAnsi" w:hAnsiTheme="minorHAnsi"/>
                      <w:sz w:val="22"/>
                    </w:rPr>
                    <w:t>ИнА</w:t>
                  </w:r>
                  <w:proofErr w:type="spellEnd"/>
                  <w:r w:rsidRPr="00192EF7">
                    <w:rPr>
                      <w:rFonts w:asciiTheme="minorHAnsi" w:hAnsiTheme="minorHAnsi"/>
                      <w:sz w:val="22"/>
                    </w:rPr>
                    <w:t>-Центр»)</w:t>
                  </w:r>
                </w:p>
                <w:p w:rsidR="00D52456" w:rsidRPr="00192EF7" w:rsidRDefault="00D52456" w:rsidP="00C51DEE">
                  <w:pPr>
                    <w:pStyle w:val="aff5"/>
                    <w:rPr>
                      <w:rFonts w:asciiTheme="minorHAnsi" w:hAnsiTheme="minorHAnsi"/>
                      <w:sz w:val="22"/>
                    </w:rPr>
                  </w:pPr>
                </w:p>
                <w:p w:rsidR="00C51DEE" w:rsidRPr="00192EF7" w:rsidRDefault="00C51DEE" w:rsidP="00C51DEE">
                  <w:pPr>
                    <w:pStyle w:val="aff5"/>
                    <w:rPr>
                      <w:rFonts w:asciiTheme="minorHAnsi" w:hAnsiTheme="minorHAnsi"/>
                      <w:sz w:val="22"/>
                    </w:rPr>
                  </w:pPr>
                  <w:r w:rsidRPr="00192EF7">
                    <w:rPr>
                      <w:rFonts w:asciiTheme="minorHAnsi" w:hAnsiTheme="minorHAnsi"/>
                      <w:sz w:val="22"/>
                    </w:rPr>
                    <w:t xml:space="preserve">В ходе семинара будут использованы лекции, обучающие примеры, интерактивные методы обучения, такие как «мозговой штурм», дискуссии, работа в малых группах, «деловые игры» и т.д. </w:t>
                  </w:r>
                </w:p>
                <w:p w:rsidR="00C51DEE" w:rsidRPr="00192EF7" w:rsidRDefault="00C51DEE" w:rsidP="00C51DEE">
                  <w:pPr>
                    <w:pStyle w:val="aff5"/>
                    <w:rPr>
                      <w:rFonts w:asciiTheme="minorHAnsi" w:hAnsiTheme="minorHAnsi"/>
                      <w:sz w:val="22"/>
                    </w:rPr>
                  </w:pPr>
                </w:p>
                <w:p w:rsidR="00C51DEE" w:rsidRPr="00192EF7" w:rsidRDefault="00C51DEE" w:rsidP="00C51DEE">
                  <w:pPr>
                    <w:pStyle w:val="aff5"/>
                    <w:rPr>
                      <w:rFonts w:asciiTheme="minorHAnsi" w:hAnsiTheme="minorHAnsi"/>
                      <w:sz w:val="22"/>
                    </w:rPr>
                  </w:pPr>
                  <w:r w:rsidRPr="00192EF7">
                    <w:rPr>
                      <w:rFonts w:asciiTheme="minorHAnsi" w:hAnsiTheme="minorHAnsi"/>
                      <w:sz w:val="22"/>
                    </w:rPr>
                    <w:t>Участники получат пакет информационных и методических материалов.</w:t>
                  </w:r>
                </w:p>
                <w:p w:rsidR="00C51DEE" w:rsidRPr="00192EF7" w:rsidRDefault="00C51DEE" w:rsidP="00C51DEE">
                  <w:pPr>
                    <w:pStyle w:val="aff5"/>
                    <w:rPr>
                      <w:rFonts w:asciiTheme="minorHAnsi" w:hAnsiTheme="minorHAnsi"/>
                      <w:sz w:val="22"/>
                    </w:rPr>
                  </w:pPr>
                </w:p>
                <w:p w:rsidR="00C51DEE" w:rsidRPr="00192EF7" w:rsidRDefault="00C51DEE" w:rsidP="00C51DEE">
                  <w:pPr>
                    <w:pStyle w:val="aff5"/>
                    <w:rPr>
                      <w:rFonts w:asciiTheme="minorHAnsi" w:hAnsiTheme="minorHAnsi"/>
                      <w:sz w:val="22"/>
                    </w:rPr>
                  </w:pPr>
                  <w:r w:rsidRPr="00192EF7">
                    <w:rPr>
                      <w:rFonts w:asciiTheme="minorHAnsi" w:hAnsiTheme="minorHAnsi"/>
                      <w:b/>
                      <w:sz w:val="22"/>
                    </w:rPr>
                    <w:t>В течение</w:t>
                  </w:r>
                  <w:r w:rsidR="00B85C8E">
                    <w:rPr>
                      <w:rFonts w:asciiTheme="minorHAnsi" w:hAnsiTheme="minorHAnsi"/>
                      <w:b/>
                      <w:sz w:val="22"/>
                    </w:rPr>
                    <w:t xml:space="preserve"> всего проекта, эксперты</w:t>
                  </w:r>
                  <w:r w:rsidRPr="00192EF7">
                    <w:rPr>
                      <w:rFonts w:asciiTheme="minorHAnsi" w:hAnsiTheme="minorHAnsi"/>
                      <w:b/>
                      <w:sz w:val="22"/>
                    </w:rPr>
                    <w:t xml:space="preserve"> провод</w:t>
                  </w:r>
                  <w:r w:rsidR="00B85C8E">
                    <w:rPr>
                      <w:rFonts w:asciiTheme="minorHAnsi" w:hAnsiTheme="minorHAnsi"/>
                      <w:b/>
                      <w:sz w:val="22"/>
                    </w:rPr>
                    <w:t>я</w:t>
                  </w:r>
                  <w:r w:rsidRPr="00192EF7">
                    <w:rPr>
                      <w:rFonts w:asciiTheme="minorHAnsi" w:hAnsiTheme="minorHAnsi"/>
                      <w:b/>
                      <w:sz w:val="22"/>
                    </w:rPr>
                    <w:t>т консультации по проектам для всех желающих</w:t>
                  </w:r>
                  <w:r w:rsidRPr="00192EF7">
                    <w:rPr>
                      <w:rFonts w:asciiTheme="minorHAnsi" w:hAnsiTheme="minorHAnsi"/>
                      <w:sz w:val="22"/>
                    </w:rPr>
                    <w:t>.</w:t>
                  </w:r>
                </w:p>
                <w:p w:rsidR="004A7542" w:rsidRPr="00192EF7" w:rsidRDefault="004A7542" w:rsidP="00C51DEE">
                  <w:pPr>
                    <w:pStyle w:val="2"/>
                    <w:jc w:val="left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A7542" w:rsidRPr="00192EF7" w:rsidRDefault="004A7542" w:rsidP="00346ED4"/>
        </w:tc>
      </w:tr>
    </w:tbl>
    <w:p w:rsidR="00EC26A6" w:rsidRPr="00192EF7" w:rsidRDefault="00EC26A6" w:rsidP="00C51DEE">
      <w:pPr>
        <w:pStyle w:val="a7"/>
        <w:jc w:val="both"/>
      </w:pPr>
    </w:p>
    <w:sectPr w:rsidR="00EC26A6" w:rsidRPr="00192EF7" w:rsidSect="00192EF7">
      <w:footerReference w:type="default" r:id="rId8"/>
      <w:headerReference w:type="first" r:id="rId9"/>
      <w:pgSz w:w="11906" w:h="16838" w:code="9"/>
      <w:pgMar w:top="624" w:right="794" w:bottom="624" w:left="794" w:header="51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1F" w:rsidRDefault="008F751F" w:rsidP="004A7542">
      <w:pPr>
        <w:spacing w:after="0" w:line="240" w:lineRule="auto"/>
      </w:pPr>
      <w:r>
        <w:separator/>
      </w:r>
    </w:p>
  </w:endnote>
  <w:endnote w:type="continuationSeparator" w:id="0">
    <w:p w:rsidR="008F751F" w:rsidRDefault="008F751F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a5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192EF7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1F" w:rsidRDefault="008F751F" w:rsidP="004A7542">
      <w:pPr>
        <w:spacing w:after="0" w:line="240" w:lineRule="auto"/>
      </w:pPr>
      <w:r>
        <w:separator/>
      </w:r>
    </w:p>
  </w:footnote>
  <w:footnote w:type="continuationSeparator" w:id="0">
    <w:p w:rsidR="008F751F" w:rsidRDefault="008F751F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Times New Roman"/>
        <w:b/>
        <w:color w:val="auto"/>
        <w:spacing w:val="0"/>
        <w:sz w:val="36"/>
        <w:szCs w:val="20"/>
        <w:lang w:eastAsia="ru-RU"/>
      </w:rPr>
      <w:alias w:val="Введите свое имя:"/>
      <w:tag w:val="Введите свое имя:"/>
      <w:id w:val="1764105439"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C51DEE" w:rsidRDefault="00E66E6E" w:rsidP="00192EF7">
        <w:pPr>
          <w:pStyle w:val="a3"/>
          <w:pBdr>
            <w:bottom w:val="single" w:sz="12" w:space="1" w:color="FFD556" w:themeColor="accent1"/>
          </w:pBdr>
          <w:spacing w:after="0"/>
          <w:ind w:left="0" w:right="0"/>
          <w:rPr>
            <w:b/>
            <w:sz w:val="52"/>
          </w:rPr>
        </w:pPr>
        <w:r>
          <w:rPr>
            <w:rFonts w:eastAsia="Times New Roman" w:cs="Times New Roman"/>
            <w:b/>
            <w:color w:val="auto"/>
            <w:spacing w:val="0"/>
            <w:sz w:val="36"/>
            <w:szCs w:val="20"/>
            <w:lang w:eastAsia="ru-RU"/>
          </w:rPr>
          <w:t>ШКОЛА ПРОЕКТИРОВАНИЯ</w:t>
        </w:r>
        <w:r>
          <w:rPr>
            <w:rFonts w:eastAsia="Times New Roman" w:cs="Times New Roman"/>
            <w:b/>
            <w:color w:val="auto"/>
            <w:spacing w:val="0"/>
            <w:sz w:val="36"/>
            <w:szCs w:val="20"/>
            <w:lang w:eastAsia="ru-RU"/>
          </w:rPr>
          <w:br/>
          <w:t>краснозерское, 25-26 апреля 2019 г.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7E7F"/>
    <w:multiLevelType w:val="hybridMultilevel"/>
    <w:tmpl w:val="36BE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18236B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8642AA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5CE4FD9"/>
    <w:multiLevelType w:val="hybridMultilevel"/>
    <w:tmpl w:val="1CEC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943BB"/>
    <w:multiLevelType w:val="hybridMultilevel"/>
    <w:tmpl w:val="4E58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0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EE"/>
    <w:rsid w:val="00192EF7"/>
    <w:rsid w:val="001C292B"/>
    <w:rsid w:val="00223656"/>
    <w:rsid w:val="002876BB"/>
    <w:rsid w:val="00293B83"/>
    <w:rsid w:val="002D075C"/>
    <w:rsid w:val="003E30F6"/>
    <w:rsid w:val="004045E2"/>
    <w:rsid w:val="00454034"/>
    <w:rsid w:val="004A7542"/>
    <w:rsid w:val="0054665A"/>
    <w:rsid w:val="005B776A"/>
    <w:rsid w:val="006A3CE7"/>
    <w:rsid w:val="006F77C5"/>
    <w:rsid w:val="00851C41"/>
    <w:rsid w:val="00857F01"/>
    <w:rsid w:val="008F751F"/>
    <w:rsid w:val="009E6224"/>
    <w:rsid w:val="00A62E32"/>
    <w:rsid w:val="00B85C8E"/>
    <w:rsid w:val="00B90950"/>
    <w:rsid w:val="00BE5F21"/>
    <w:rsid w:val="00C51DEE"/>
    <w:rsid w:val="00CB6109"/>
    <w:rsid w:val="00D52456"/>
    <w:rsid w:val="00E10171"/>
    <w:rsid w:val="00E66E6E"/>
    <w:rsid w:val="00E8547D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31BB0"/>
  <w15:chartTrackingRefBased/>
  <w15:docId w15:val="{01CF3846-88A9-4BE1-8703-25D113BE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50"/>
  </w:style>
  <w:style w:type="paragraph" w:styleId="1">
    <w:name w:val="heading 1"/>
    <w:basedOn w:val="a"/>
    <w:next w:val="a"/>
    <w:link w:val="10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10">
    <w:name w:val="Заголовок 1 Знак"/>
    <w:basedOn w:val="a0"/>
    <w:link w:val="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a3">
    <w:name w:val="header"/>
    <w:basedOn w:val="a"/>
    <w:link w:val="a4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a4">
    <w:name w:val="Верхний колонтитул Знак"/>
    <w:basedOn w:val="a0"/>
    <w:link w:val="a3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a5">
    <w:name w:val="footer"/>
    <w:basedOn w:val="a"/>
    <w:link w:val="a6"/>
    <w:uiPriority w:val="99"/>
    <w:unhideWhenUsed/>
    <w:rsid w:val="004A7542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542"/>
  </w:style>
  <w:style w:type="paragraph" w:styleId="a7">
    <w:name w:val="No Spacing"/>
    <w:uiPriority w:val="11"/>
    <w:qFormat/>
    <w:rsid w:val="004A7542"/>
    <w:pPr>
      <w:spacing w:after="0" w:line="240" w:lineRule="auto"/>
    </w:pPr>
  </w:style>
  <w:style w:type="paragraph" w:customStyle="1" w:styleId="a8">
    <w:name w:val="Графический объект"/>
    <w:basedOn w:val="a"/>
    <w:next w:val="a"/>
    <w:link w:val="a9"/>
    <w:uiPriority w:val="10"/>
    <w:qFormat/>
    <w:rsid w:val="004A7542"/>
  </w:style>
  <w:style w:type="character" w:customStyle="1" w:styleId="a9">
    <w:name w:val="Графический объект (знак)"/>
    <w:basedOn w:val="a0"/>
    <w:link w:val="a8"/>
    <w:uiPriority w:val="10"/>
    <w:rsid w:val="004A7542"/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Заголовок 6 Знак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b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ad">
    <w:name w:val="Выделенная цитата Знак"/>
    <w:basedOn w:val="a0"/>
    <w:link w:val="ac"/>
    <w:uiPriority w:val="30"/>
    <w:semiHidden/>
    <w:rsid w:val="002D075C"/>
    <w:rPr>
      <w:i/>
      <w:iCs/>
      <w:color w:val="806000" w:themeColor="accent4" w:themeShade="80"/>
    </w:rPr>
  </w:style>
  <w:style w:type="character" w:styleId="ae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f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075C"/>
    <w:rPr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075C"/>
    <w:rPr>
      <w:szCs w:val="16"/>
    </w:rPr>
  </w:style>
  <w:style w:type="character" w:styleId="af2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D075C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075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D075C"/>
    <w:rPr>
      <w:b/>
      <w:bCs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D075C"/>
    <w:rPr>
      <w:rFonts w:ascii="Segoe UI" w:hAnsi="Segoe UI" w:cs="Segoe UI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D075C"/>
    <w:rPr>
      <w:szCs w:val="20"/>
    </w:rPr>
  </w:style>
  <w:style w:type="paragraph" w:styleId="21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2D075C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d">
    <w:name w:val="macro"/>
    <w:link w:val="afe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e">
    <w:name w:val="Текст макроса Знак"/>
    <w:basedOn w:val="a0"/>
    <w:link w:val="afd"/>
    <w:uiPriority w:val="99"/>
    <w:semiHidden/>
    <w:rsid w:val="002D075C"/>
    <w:rPr>
      <w:rFonts w:ascii="Consolas" w:hAnsi="Consolas"/>
      <w:szCs w:val="20"/>
    </w:rPr>
  </w:style>
  <w:style w:type="paragraph" w:styleId="aff">
    <w:name w:val="Plain Text"/>
    <w:basedOn w:val="a"/>
    <w:link w:val="aff0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2D075C"/>
    <w:rPr>
      <w:rFonts w:ascii="Consolas" w:hAnsi="Consolas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1">
    <w:name w:val="caption"/>
    <w:basedOn w:val="a"/>
    <w:next w:val="a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aff2">
    <w:name w:val="TOC Heading"/>
    <w:basedOn w:val="1"/>
    <w:next w:val="a"/>
    <w:uiPriority w:val="39"/>
    <w:semiHidden/>
    <w:unhideWhenUsed/>
    <w:qFormat/>
    <w:rsid w:val="00B90950"/>
    <w:pPr>
      <w:outlineLvl w:val="9"/>
    </w:pPr>
  </w:style>
  <w:style w:type="paragraph" w:styleId="aff3">
    <w:name w:val="Message Header"/>
    <w:basedOn w:val="a"/>
    <w:link w:val="aff4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aff4">
    <w:name w:val="Шапка Знак"/>
    <w:basedOn w:val="a0"/>
    <w:link w:val="aff3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paragraph" w:styleId="aff5">
    <w:name w:val="Body Text"/>
    <w:basedOn w:val="a"/>
    <w:link w:val="aff6"/>
    <w:semiHidden/>
    <w:rsid w:val="00C51DEE"/>
    <w:pPr>
      <w:spacing w:after="0" w:line="240" w:lineRule="auto"/>
      <w:jc w:val="left"/>
    </w:pPr>
    <w:rPr>
      <w:rFonts w:ascii="Times New Roman" w:eastAsia="Times New Roman" w:hAnsi="Times New Roman" w:cs="Times New Roman"/>
      <w:i/>
      <w:color w:val="auto"/>
      <w:sz w:val="24"/>
      <w:szCs w:val="20"/>
      <w:lang w:eastAsia="ru-RU"/>
    </w:rPr>
  </w:style>
  <w:style w:type="character" w:customStyle="1" w:styleId="aff6">
    <w:name w:val="Основной текст Знак"/>
    <w:basedOn w:val="a0"/>
    <w:link w:val="aff5"/>
    <w:semiHidden/>
    <w:rsid w:val="00C51DEE"/>
    <w:rPr>
      <w:rFonts w:ascii="Times New Roman" w:eastAsia="Times New Roman" w:hAnsi="Times New Roman" w:cs="Times New Roman"/>
      <w:i/>
      <w:color w:val="auto"/>
      <w:sz w:val="24"/>
      <w:szCs w:val="20"/>
      <w:lang w:eastAsia="ru-RU"/>
    </w:rPr>
  </w:style>
  <w:style w:type="paragraph" w:styleId="aff7">
    <w:name w:val="List Paragraph"/>
    <w:basedOn w:val="a"/>
    <w:uiPriority w:val="34"/>
    <w:unhideWhenUsed/>
    <w:qFormat/>
    <w:rsid w:val="00C5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sc\AppData\Roaming\Microsoft\&#1064;&#1072;&#1073;&#1083;&#1086;&#1085;&#1099;\&#1040;&#1082;&#1082;&#1091;&#1088;&#1072;&#1090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AF933364B4265BF2AAB2947DE6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EF9E0-8ACD-414C-B762-A1A16D138402}"/>
      </w:docPartPr>
      <w:docPartBody>
        <w:p w:rsidR="00246E55" w:rsidRDefault="003629BD">
          <w:pPr>
            <w:pStyle w:val="67EAF933364B4265BF2AAB2947DE6FC7"/>
          </w:pPr>
          <w:r>
            <w:rPr>
              <w:lang w:bidi="ru-RU"/>
            </w:rPr>
            <w:t>Цель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55"/>
    <w:rsid w:val="00246E55"/>
    <w:rsid w:val="003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4B16FB15DA41F29A19705310E63D04">
    <w:name w:val="494B16FB15DA41F29A19705310E63D04"/>
  </w:style>
  <w:style w:type="paragraph" w:customStyle="1" w:styleId="7D5422D8CCFF43738716F9BDFDA82ECC">
    <w:name w:val="7D5422D8CCFF43738716F9BDFDA82ECC"/>
  </w:style>
  <w:style w:type="paragraph" w:customStyle="1" w:styleId="4082778AED274190A84051B767BDFDB5">
    <w:name w:val="4082778AED274190A84051B767BDFDB5"/>
  </w:style>
  <w:style w:type="paragraph" w:customStyle="1" w:styleId="E17130A6D49A4F09A4AAC69CEE54BDD8">
    <w:name w:val="E17130A6D49A4F09A4AAC69CEE54BDD8"/>
  </w:style>
  <w:style w:type="paragraph" w:customStyle="1" w:styleId="E1CDF5010C3647F48B1561D5F3ABCB4A">
    <w:name w:val="E1CDF5010C3647F48B1561D5F3ABCB4A"/>
  </w:style>
  <w:style w:type="paragraph" w:customStyle="1" w:styleId="3D4FF91D13B64EEE9405106FDFAB2D0D">
    <w:name w:val="3D4FF91D13B64EEE9405106FDFAB2D0D"/>
  </w:style>
  <w:style w:type="paragraph" w:customStyle="1" w:styleId="BC297CD2E8F848D48A15F37276CB9E5A">
    <w:name w:val="BC297CD2E8F848D48A15F37276CB9E5A"/>
  </w:style>
  <w:style w:type="paragraph" w:customStyle="1" w:styleId="8F92CB88966C4B6F80D1E99953704FE3">
    <w:name w:val="8F92CB88966C4B6F80D1E99953704FE3"/>
  </w:style>
  <w:style w:type="paragraph" w:customStyle="1" w:styleId="969787793C8349E39463C7EE47C1D938">
    <w:name w:val="969787793C8349E39463C7EE47C1D938"/>
  </w:style>
  <w:style w:type="paragraph" w:customStyle="1" w:styleId="EAE7972CE5E943EC9265F1D9651AA715">
    <w:name w:val="EAE7972CE5E943EC9265F1D9651AA715"/>
  </w:style>
  <w:style w:type="paragraph" w:customStyle="1" w:styleId="FC633A3CBD1345DDB55448A4318020B5">
    <w:name w:val="FC633A3CBD1345DDB55448A4318020B5"/>
  </w:style>
  <w:style w:type="paragraph" w:customStyle="1" w:styleId="B9C983AC061F4E049F87E2C788AE8B4F">
    <w:name w:val="B9C983AC061F4E049F87E2C788AE8B4F"/>
  </w:style>
  <w:style w:type="paragraph" w:customStyle="1" w:styleId="DF56EE27C026404895F0A66A3B625B94">
    <w:name w:val="DF56EE27C026404895F0A66A3B625B94"/>
  </w:style>
  <w:style w:type="paragraph" w:customStyle="1" w:styleId="9D301380B59A4BA9B6E5DC81B06C68CC">
    <w:name w:val="9D301380B59A4BA9B6E5DC81B06C68CC"/>
  </w:style>
  <w:style w:type="paragraph" w:customStyle="1" w:styleId="C6B0768E04A14AD492753DB1F4F845E5">
    <w:name w:val="C6B0768E04A14AD492753DB1F4F845E5"/>
  </w:style>
  <w:style w:type="paragraph" w:customStyle="1" w:styleId="9B9713B4EAE6448C9A7CEE632ECBC1A2">
    <w:name w:val="9B9713B4EAE6448C9A7CEE632ECBC1A2"/>
  </w:style>
  <w:style w:type="paragraph" w:customStyle="1" w:styleId="0A3B177C49AD440DB9FB65432CE9901C">
    <w:name w:val="0A3B177C49AD440DB9FB65432CE9901C"/>
  </w:style>
  <w:style w:type="paragraph" w:customStyle="1" w:styleId="EDB0A04FBCD34AE9ACA6FB8EA42421BD">
    <w:name w:val="EDB0A04FBCD34AE9ACA6FB8EA42421BD"/>
  </w:style>
  <w:style w:type="paragraph" w:customStyle="1" w:styleId="1676216BB4CA40CE9F92552BBAAD5843">
    <w:name w:val="1676216BB4CA40CE9F92552BBAAD5843"/>
  </w:style>
  <w:style w:type="paragraph" w:customStyle="1" w:styleId="4FC0C141576745FDBC2B7037D474EE46">
    <w:name w:val="4FC0C141576745FDBC2B7037D474EE46"/>
  </w:style>
  <w:style w:type="paragraph" w:customStyle="1" w:styleId="B52FBD1D607647D79816953ED1D22012">
    <w:name w:val="B52FBD1D607647D79816953ED1D22012"/>
  </w:style>
  <w:style w:type="paragraph" w:customStyle="1" w:styleId="64F82E099AA54A75AECF6FAD5506440D">
    <w:name w:val="64F82E099AA54A75AECF6FAD5506440D"/>
  </w:style>
  <w:style w:type="paragraph" w:customStyle="1" w:styleId="67EAF933364B4265BF2AAB2947DE6FC7">
    <w:name w:val="67EAF933364B4265BF2AAB2947DE6FC7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  <w:style w:type="paragraph" w:customStyle="1" w:styleId="720514763194466B8ED25CFC0A503113">
    <w:name w:val="720514763194466B8ED25CFC0A503113"/>
  </w:style>
  <w:style w:type="paragraph" w:customStyle="1" w:styleId="DDF297E015444FFB90BED4051D2C12B3">
    <w:name w:val="DDF297E015444FFB90BED4051D2C12B3"/>
  </w:style>
  <w:style w:type="paragraph" w:customStyle="1" w:styleId="05F1E7917B104735B36128BD12A424F5">
    <w:name w:val="05F1E7917B104735B36128BD12A424F5"/>
  </w:style>
  <w:style w:type="paragraph" w:customStyle="1" w:styleId="738B94BACC484D38A1F39852417F0D1A">
    <w:name w:val="738B94BACC484D38A1F39852417F0D1A"/>
  </w:style>
  <w:style w:type="paragraph" w:customStyle="1" w:styleId="823EF41450DF41E095E08420C9C6B02A">
    <w:name w:val="823EF41450DF41E095E08420C9C6B02A"/>
  </w:style>
  <w:style w:type="paragraph" w:customStyle="1" w:styleId="21E7745ABE904FE5AA3836582A6BF32A">
    <w:name w:val="21E7745ABE904FE5AA3836582A6BF32A"/>
  </w:style>
  <w:style w:type="paragraph" w:customStyle="1" w:styleId="81D50B6133914EC89B9B648CCCDF0D3B">
    <w:name w:val="81D50B6133914EC89B9B648CCCDF0D3B"/>
  </w:style>
  <w:style w:type="paragraph" w:customStyle="1" w:styleId="1B83C85FD1174FB294316730FCA6109C">
    <w:name w:val="1B83C85FD1174FB294316730FCA61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ШКОЛА ПРОЕКТИРОВАНИЯ
краснозерское, 25-26 апреля 2019 г.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Аккуратное резюме от MOO.dotx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Scisc</dc:creator>
  <cp:keywords/>
  <dc:description/>
  <cp:lastModifiedBy>Scisc</cp:lastModifiedBy>
  <cp:revision>2</cp:revision>
  <dcterms:created xsi:type="dcterms:W3CDTF">2019-04-11T05:55:00Z</dcterms:created>
  <dcterms:modified xsi:type="dcterms:W3CDTF">2019-04-11T05:55:00Z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